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C87F" w14:textId="22ACF695" w:rsidR="004651E1" w:rsidRDefault="002913A2">
      <w:pPr>
        <w:rPr>
          <w:b/>
          <w:bCs/>
          <w:u w:val="single"/>
        </w:rPr>
      </w:pPr>
      <w:r>
        <w:rPr>
          <w:noProof/>
        </w:rPr>
        <w:drawing>
          <wp:anchor distT="0" distB="0" distL="114300" distR="114300" simplePos="0" relativeHeight="251659264" behindDoc="0" locked="0" layoutInCell="1" allowOverlap="1" wp14:anchorId="7D42AD1A" wp14:editId="01F7B1D7">
            <wp:simplePos x="0" y="0"/>
            <wp:positionH relativeFrom="column">
              <wp:posOffset>-76200</wp:posOffset>
            </wp:positionH>
            <wp:positionV relativeFrom="paragraph">
              <wp:posOffset>520</wp:posOffset>
            </wp:positionV>
            <wp:extent cx="998220" cy="998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anchor>
        </w:drawing>
      </w:r>
      <w:r>
        <w:tab/>
      </w:r>
      <w:r>
        <w:tab/>
      </w:r>
      <w:r>
        <w:tab/>
        <w:t xml:space="preserve">     </w:t>
      </w:r>
      <w:r>
        <w:tab/>
        <w:t xml:space="preserve">     </w:t>
      </w:r>
      <w:r>
        <w:rPr>
          <w:b/>
          <w:bCs/>
          <w:u w:val="single"/>
        </w:rPr>
        <w:t>Food Access</w:t>
      </w:r>
    </w:p>
    <w:p w14:paraId="2B808A34" w14:textId="4356735C" w:rsidR="002913A2" w:rsidRDefault="002913A2">
      <w:r>
        <w:t xml:space="preserve">The Essex Council on Aging is working closely with the Board of Health, Acord Food Pantry, and </w:t>
      </w:r>
      <w:proofErr w:type="gramStart"/>
      <w:r>
        <w:t>Open Door</w:t>
      </w:r>
      <w:proofErr w:type="gramEnd"/>
      <w:r>
        <w:t xml:space="preserve"> Food Pantry to provide a drive thru grocery pick up, as well as providing delivery of groceries to residents who are high risk during this time.  Please call the Essex Council on Aging for more information, or email us at </w:t>
      </w:r>
      <w:hyperlink r:id="rId5" w:history="1">
        <w:r w:rsidRPr="005C0CF8">
          <w:rPr>
            <w:rStyle w:val="Hyperlink"/>
          </w:rPr>
          <w:t>coa@essexma.org</w:t>
        </w:r>
      </w:hyperlink>
    </w:p>
    <w:p w14:paraId="4482B694" w14:textId="4F4D11BE" w:rsidR="002913A2" w:rsidRDefault="002913A2" w:rsidP="002913A2">
      <w:pPr>
        <w:widowControl w:val="0"/>
        <w:jc w:val="center"/>
        <w:rPr>
          <w:sz w:val="28"/>
          <w:szCs w:val="28"/>
        </w:rPr>
      </w:pPr>
      <w:r>
        <w:rPr>
          <w:b/>
          <w:bCs/>
          <w:sz w:val="28"/>
          <w:szCs w:val="28"/>
          <w:u w:val="single"/>
        </w:rPr>
        <w:t xml:space="preserve">Adjusted Grocery Store </w:t>
      </w:r>
      <w:r>
        <w:rPr>
          <w:b/>
          <w:bCs/>
          <w:sz w:val="28"/>
          <w:szCs w:val="28"/>
          <w:u w:val="single"/>
        </w:rPr>
        <w:t xml:space="preserve">Hours and </w:t>
      </w:r>
      <w:r>
        <w:rPr>
          <w:b/>
          <w:bCs/>
          <w:sz w:val="28"/>
          <w:szCs w:val="28"/>
          <w:u w:val="single"/>
        </w:rPr>
        <w:t>Senior Hours</w:t>
      </w:r>
      <w:r>
        <w:rPr>
          <w:sz w:val="28"/>
          <w:szCs w:val="28"/>
        </w:rPr>
        <w:t xml:space="preserve">: </w:t>
      </w:r>
    </w:p>
    <w:p w14:paraId="6EAE4558" w14:textId="2A0BEE5A" w:rsidR="002913A2" w:rsidRPr="002913A2" w:rsidRDefault="002913A2" w:rsidP="002913A2">
      <w:pPr>
        <w:widowControl w:val="0"/>
        <w:tabs>
          <w:tab w:val="left" w:pos="4189"/>
        </w:tabs>
        <w:ind w:left="5040" w:hanging="5040"/>
        <w:rPr>
          <w:sz w:val="24"/>
          <w:szCs w:val="24"/>
        </w:rPr>
      </w:pPr>
      <w:r>
        <w:rPr>
          <w:b/>
          <w:bCs/>
          <w:sz w:val="24"/>
          <w:szCs w:val="24"/>
        </w:rPr>
        <w:t>Crosby’s Market: 7:00 AM—7:00 PM</w:t>
      </w:r>
      <w:r>
        <w:rPr>
          <w:b/>
          <w:bCs/>
          <w:sz w:val="24"/>
          <w:szCs w:val="24"/>
        </w:rPr>
        <w:tab/>
      </w:r>
      <w:r>
        <w:rPr>
          <w:b/>
          <w:bCs/>
          <w:sz w:val="24"/>
          <w:szCs w:val="24"/>
        </w:rPr>
        <w:tab/>
      </w:r>
      <w:r>
        <w:rPr>
          <w:b/>
          <w:bCs/>
          <w:sz w:val="24"/>
          <w:szCs w:val="24"/>
        </w:rPr>
        <w:t>Henry’s Market: 7:00 AM—7:00 PM</w:t>
      </w:r>
      <w:r>
        <w:rPr>
          <w:b/>
          <w:bCs/>
          <w:sz w:val="24"/>
          <w:szCs w:val="24"/>
        </w:rPr>
        <w:br/>
      </w:r>
      <w:r>
        <w:rPr>
          <w:sz w:val="24"/>
          <w:szCs w:val="24"/>
        </w:rPr>
        <w:t xml:space="preserve">Please note, that the hot soup, salad, and fruit salad      station are closed. </w:t>
      </w:r>
    </w:p>
    <w:p w14:paraId="2F263AA7" w14:textId="3D939795" w:rsidR="002913A2" w:rsidRDefault="002913A2" w:rsidP="002913A2">
      <w:pPr>
        <w:widowControl w:val="0"/>
        <w:rPr>
          <w:b/>
          <w:bCs/>
          <w:sz w:val="24"/>
          <w:szCs w:val="24"/>
        </w:rPr>
      </w:pPr>
      <w:r>
        <w:rPr>
          <w:b/>
          <w:bCs/>
          <w:sz w:val="24"/>
          <w:szCs w:val="24"/>
        </w:rPr>
        <w:t>Market Basket: 7:00AM—6:00 PM</w:t>
      </w:r>
      <w:r>
        <w:rPr>
          <w:b/>
          <w:bCs/>
          <w:sz w:val="24"/>
          <w:szCs w:val="24"/>
        </w:rPr>
        <w:tab/>
      </w:r>
      <w:r>
        <w:rPr>
          <w:b/>
          <w:bCs/>
          <w:sz w:val="24"/>
          <w:szCs w:val="24"/>
        </w:rPr>
        <w:tab/>
      </w:r>
      <w:r>
        <w:rPr>
          <w:b/>
          <w:bCs/>
          <w:sz w:val="24"/>
          <w:szCs w:val="24"/>
        </w:rPr>
        <w:tab/>
      </w:r>
      <w:proofErr w:type="spellStart"/>
      <w:r>
        <w:rPr>
          <w:b/>
          <w:bCs/>
          <w:sz w:val="24"/>
          <w:szCs w:val="24"/>
        </w:rPr>
        <w:t>Shaws</w:t>
      </w:r>
      <w:proofErr w:type="spellEnd"/>
      <w:r>
        <w:rPr>
          <w:b/>
          <w:bCs/>
          <w:sz w:val="24"/>
          <w:szCs w:val="24"/>
        </w:rPr>
        <w:t>: 7:00AM—8:00PM</w:t>
      </w:r>
      <w:r>
        <w:rPr>
          <w:b/>
          <w:bCs/>
          <w:sz w:val="24"/>
          <w:szCs w:val="24"/>
        </w:rPr>
        <w:br/>
      </w:r>
      <w:r>
        <w:rPr>
          <w:sz w:val="24"/>
          <w:szCs w:val="24"/>
        </w:rPr>
        <w:t>Senior Shopping Hours: Tu, W, Th 5:30—7AM</w:t>
      </w:r>
      <w:r>
        <w:rPr>
          <w:b/>
          <w:bCs/>
          <w:sz w:val="24"/>
          <w:szCs w:val="24"/>
        </w:rPr>
        <w:tab/>
      </w:r>
      <w:r>
        <w:rPr>
          <w:sz w:val="24"/>
          <w:szCs w:val="24"/>
        </w:rPr>
        <w:t xml:space="preserve">Senior Shopping Hours: Tu, </w:t>
      </w:r>
      <w:proofErr w:type="gramStart"/>
      <w:r>
        <w:rPr>
          <w:sz w:val="24"/>
          <w:szCs w:val="24"/>
        </w:rPr>
        <w:t>Th  7</w:t>
      </w:r>
      <w:proofErr w:type="gramEnd"/>
      <w:r>
        <w:rPr>
          <w:sz w:val="24"/>
          <w:szCs w:val="24"/>
        </w:rPr>
        <w:t>AM—9AM</w:t>
      </w:r>
    </w:p>
    <w:p w14:paraId="75D84315" w14:textId="2E621EC5" w:rsidR="002913A2" w:rsidRPr="002913A2" w:rsidRDefault="002913A2" w:rsidP="002913A2">
      <w:pPr>
        <w:widowControl w:val="0"/>
        <w:rPr>
          <w:b/>
          <w:bCs/>
          <w:sz w:val="24"/>
          <w:szCs w:val="24"/>
        </w:rPr>
      </w:pPr>
      <w:r>
        <w:rPr>
          <w:b/>
          <w:bCs/>
          <w:sz w:val="24"/>
          <w:szCs w:val="24"/>
        </w:rPr>
        <w:t>Stop and Shop: 7:30 AM—8:00PM</w:t>
      </w:r>
      <w:r>
        <w:rPr>
          <w:b/>
          <w:bCs/>
          <w:sz w:val="24"/>
          <w:szCs w:val="24"/>
        </w:rPr>
        <w:tab/>
      </w:r>
      <w:r>
        <w:rPr>
          <w:b/>
          <w:bCs/>
          <w:sz w:val="24"/>
          <w:szCs w:val="24"/>
        </w:rPr>
        <w:tab/>
      </w:r>
      <w:r>
        <w:rPr>
          <w:b/>
          <w:bCs/>
          <w:sz w:val="24"/>
          <w:szCs w:val="24"/>
        </w:rPr>
        <w:tab/>
      </w:r>
      <w:r>
        <w:rPr>
          <w:b/>
          <w:bCs/>
          <w:sz w:val="24"/>
          <w:szCs w:val="24"/>
        </w:rPr>
        <w:t>Whole Foods:  9:00 AM—8:00 PM</w:t>
      </w:r>
      <w:r>
        <w:rPr>
          <w:b/>
          <w:bCs/>
          <w:sz w:val="24"/>
          <w:szCs w:val="24"/>
        </w:rPr>
        <w:br/>
      </w:r>
      <w:r>
        <w:rPr>
          <w:sz w:val="24"/>
          <w:szCs w:val="24"/>
        </w:rPr>
        <w:t>Senior Shopping Hours: Daily 6—7:30AM</w:t>
      </w:r>
      <w:r>
        <w:rPr>
          <w:b/>
          <w:bCs/>
          <w:sz w:val="24"/>
          <w:szCs w:val="24"/>
        </w:rPr>
        <w:tab/>
      </w:r>
      <w:r>
        <w:rPr>
          <w:b/>
          <w:bCs/>
          <w:sz w:val="24"/>
          <w:szCs w:val="24"/>
        </w:rPr>
        <w:tab/>
      </w:r>
      <w:r>
        <w:rPr>
          <w:sz w:val="24"/>
          <w:szCs w:val="24"/>
        </w:rPr>
        <w:t>Senior Shopping Hours:  Daily 8—9 AM</w:t>
      </w:r>
    </w:p>
    <w:p w14:paraId="04927E2F" w14:textId="77777777" w:rsidR="002913A2" w:rsidRDefault="002913A2" w:rsidP="002913A2">
      <w:pPr>
        <w:widowControl w:val="0"/>
        <w:jc w:val="center"/>
        <w:rPr>
          <w:sz w:val="24"/>
          <w:szCs w:val="24"/>
        </w:rPr>
      </w:pPr>
      <w:r>
        <w:rPr>
          <w:sz w:val="24"/>
          <w:szCs w:val="24"/>
        </w:rPr>
        <w:t> </w:t>
      </w:r>
    </w:p>
    <w:p w14:paraId="02FF86CD" w14:textId="77777777" w:rsidR="002913A2" w:rsidRDefault="002913A2" w:rsidP="002913A2">
      <w:pPr>
        <w:widowControl w:val="0"/>
        <w:jc w:val="center"/>
        <w:rPr>
          <w:b/>
          <w:bCs/>
          <w:sz w:val="28"/>
          <w:szCs w:val="28"/>
          <w:u w:val="single"/>
        </w:rPr>
      </w:pPr>
      <w:r>
        <w:rPr>
          <w:b/>
          <w:bCs/>
          <w:sz w:val="28"/>
          <w:szCs w:val="28"/>
          <w:u w:val="single"/>
        </w:rPr>
        <w:t>Grocery Delivery Services</w:t>
      </w:r>
    </w:p>
    <w:p w14:paraId="1FE32304" w14:textId="77777777" w:rsidR="002913A2" w:rsidRDefault="002913A2" w:rsidP="002913A2">
      <w:pPr>
        <w:widowControl w:val="0"/>
        <w:jc w:val="center"/>
        <w:rPr>
          <w:i/>
          <w:iCs/>
          <w:sz w:val="24"/>
          <w:szCs w:val="24"/>
        </w:rPr>
      </w:pPr>
      <w:r>
        <w:rPr>
          <w:i/>
          <w:iCs/>
          <w:sz w:val="24"/>
          <w:szCs w:val="24"/>
        </w:rPr>
        <w:t xml:space="preserve">Please note, due to shortages of many items, this information is subject to change quickly!  At the time of publication, Peapod states that delivery is limited to Essex. </w:t>
      </w:r>
    </w:p>
    <w:p w14:paraId="67C3214D" w14:textId="77777777" w:rsidR="002913A2" w:rsidRDefault="002913A2" w:rsidP="002913A2">
      <w:pPr>
        <w:widowControl w:val="0"/>
        <w:rPr>
          <w:sz w:val="24"/>
          <w:szCs w:val="24"/>
        </w:rPr>
      </w:pPr>
      <w:r>
        <w:rPr>
          <w:sz w:val="24"/>
          <w:szCs w:val="24"/>
        </w:rPr>
        <w:t> </w:t>
      </w:r>
    </w:p>
    <w:p w14:paraId="43E17771" w14:textId="77777777" w:rsidR="002913A2" w:rsidRDefault="002913A2" w:rsidP="002913A2">
      <w:pPr>
        <w:widowControl w:val="0"/>
        <w:rPr>
          <w:sz w:val="24"/>
          <w:szCs w:val="24"/>
        </w:rPr>
      </w:pPr>
      <w:r>
        <w:rPr>
          <w:b/>
          <w:bCs/>
          <w:sz w:val="24"/>
          <w:szCs w:val="24"/>
        </w:rPr>
        <w:t xml:space="preserve">Instacart: </w:t>
      </w:r>
      <w:proofErr w:type="gramStart"/>
      <w:r>
        <w:rPr>
          <w:b/>
          <w:bCs/>
          <w:sz w:val="24"/>
          <w:szCs w:val="24"/>
        </w:rPr>
        <w:t xml:space="preserve">www.instacart.com  </w:t>
      </w:r>
      <w:r>
        <w:rPr>
          <w:sz w:val="24"/>
          <w:szCs w:val="24"/>
        </w:rPr>
        <w:t>Sign</w:t>
      </w:r>
      <w:proofErr w:type="gramEnd"/>
      <w:r>
        <w:rPr>
          <w:sz w:val="24"/>
          <w:szCs w:val="24"/>
        </w:rPr>
        <w:t xml:space="preserve"> up online and shop at a variety of stores, including CVS, </w:t>
      </w:r>
      <w:proofErr w:type="spellStart"/>
      <w:r>
        <w:rPr>
          <w:sz w:val="24"/>
          <w:szCs w:val="24"/>
        </w:rPr>
        <w:t>Shaws</w:t>
      </w:r>
      <w:proofErr w:type="spellEnd"/>
      <w:r>
        <w:rPr>
          <w:sz w:val="24"/>
          <w:szCs w:val="24"/>
        </w:rPr>
        <w:t xml:space="preserve">, BJs, Costco, Market Basket, Petco.  You can choose either delivery or pickup. </w:t>
      </w:r>
    </w:p>
    <w:p w14:paraId="3BAFF62E" w14:textId="77777777" w:rsidR="002913A2" w:rsidRDefault="002913A2" w:rsidP="002913A2">
      <w:pPr>
        <w:widowControl w:val="0"/>
        <w:rPr>
          <w:sz w:val="24"/>
          <w:szCs w:val="24"/>
        </w:rPr>
      </w:pPr>
      <w:r>
        <w:rPr>
          <w:sz w:val="24"/>
          <w:szCs w:val="24"/>
        </w:rPr>
        <w:t> </w:t>
      </w:r>
    </w:p>
    <w:p w14:paraId="68840B2A" w14:textId="77777777" w:rsidR="002913A2" w:rsidRDefault="002913A2" w:rsidP="002913A2">
      <w:pPr>
        <w:widowControl w:val="0"/>
        <w:rPr>
          <w:sz w:val="24"/>
          <w:szCs w:val="24"/>
        </w:rPr>
      </w:pPr>
      <w:r>
        <w:rPr>
          <w:b/>
          <w:bCs/>
          <w:sz w:val="24"/>
          <w:szCs w:val="24"/>
        </w:rPr>
        <w:t xml:space="preserve">Peapod: www.peapod.com </w:t>
      </w:r>
      <w:r>
        <w:rPr>
          <w:sz w:val="24"/>
          <w:szCs w:val="24"/>
        </w:rPr>
        <w:t xml:space="preserve">Peapod is the online shopping and delivery service provided by Stop and Shop.  They generally offer both </w:t>
      </w:r>
      <w:proofErr w:type="spellStart"/>
      <w:r>
        <w:rPr>
          <w:sz w:val="24"/>
          <w:szCs w:val="24"/>
        </w:rPr>
        <w:t>pick up</w:t>
      </w:r>
      <w:proofErr w:type="spellEnd"/>
      <w:r>
        <w:rPr>
          <w:sz w:val="24"/>
          <w:szCs w:val="24"/>
        </w:rPr>
        <w:t xml:space="preserve"> and delivery.</w:t>
      </w:r>
    </w:p>
    <w:p w14:paraId="2CAD3CE6" w14:textId="77777777" w:rsidR="002913A2" w:rsidRDefault="002913A2" w:rsidP="002913A2">
      <w:pPr>
        <w:widowControl w:val="0"/>
        <w:rPr>
          <w:sz w:val="24"/>
          <w:szCs w:val="24"/>
        </w:rPr>
      </w:pPr>
      <w:r>
        <w:rPr>
          <w:sz w:val="24"/>
          <w:szCs w:val="24"/>
        </w:rPr>
        <w:t> </w:t>
      </w:r>
    </w:p>
    <w:p w14:paraId="3E1E4350" w14:textId="5AAE8914" w:rsidR="002913A2" w:rsidRDefault="002913A2" w:rsidP="002913A2">
      <w:pPr>
        <w:widowControl w:val="0"/>
      </w:pPr>
      <w:r>
        <w:rPr>
          <w:b/>
          <w:bCs/>
          <w:sz w:val="24"/>
          <w:szCs w:val="24"/>
        </w:rPr>
        <w:t xml:space="preserve">Henry’s Market: www.henrysfinefoods.com </w:t>
      </w:r>
      <w:r>
        <w:rPr>
          <w:sz w:val="24"/>
          <w:szCs w:val="24"/>
        </w:rPr>
        <w:t xml:space="preserve">Henry’s Market will deliver groceries and prepared meals in Essex.  To arrange delivery, please call the store directly at 978-922-3885.  They are offering a discounted delivery rate for seniors.  </w:t>
      </w:r>
      <w:r>
        <w:t> </w:t>
      </w:r>
    </w:p>
    <w:p w14:paraId="74CDA30C" w14:textId="0FF4FAF3" w:rsidR="002913A2" w:rsidRDefault="002913A2" w:rsidP="002913A2">
      <w:pPr>
        <w:widowControl w:val="0"/>
      </w:pPr>
    </w:p>
    <w:p w14:paraId="204FB19A" w14:textId="306C13AF" w:rsidR="002913A2" w:rsidRPr="002913A2" w:rsidRDefault="002913A2" w:rsidP="005B42E3">
      <w:pPr>
        <w:widowControl w:val="0"/>
        <w:jc w:val="center"/>
      </w:pPr>
      <w:r>
        <w:rPr>
          <w:b/>
          <w:bCs/>
          <w:u w:val="single"/>
        </w:rPr>
        <w:t>Food Pantry Resources</w:t>
      </w:r>
      <w:r w:rsidR="005B42E3">
        <w:rPr>
          <w:b/>
          <w:bCs/>
          <w:u w:val="single"/>
        </w:rPr>
        <w:t xml:space="preserve"> </w:t>
      </w:r>
      <w:r>
        <w:rPr>
          <w:b/>
          <w:bCs/>
          <w:u w:val="single"/>
        </w:rPr>
        <w:br/>
      </w:r>
      <w:hyperlink r:id="rId6" w:history="1">
        <w:r w:rsidRPr="005B42E3">
          <w:rPr>
            <w:rStyle w:val="Hyperlink"/>
            <w:b/>
            <w:bCs/>
          </w:rPr>
          <w:t xml:space="preserve">Acord Food Pantry </w:t>
        </w:r>
      </w:hyperlink>
      <w:r>
        <w:rPr>
          <w:b/>
          <w:bCs/>
        </w:rPr>
        <w:t xml:space="preserve"> </w:t>
      </w:r>
      <w:r>
        <w:rPr>
          <w:b/>
          <w:bCs/>
        </w:rPr>
        <w:tab/>
      </w:r>
      <w:r w:rsidR="005B42E3">
        <w:rPr>
          <w:b/>
          <w:bCs/>
        </w:rPr>
        <w:t xml:space="preserve">  </w:t>
      </w:r>
      <w:r w:rsidR="005B42E3">
        <w:rPr>
          <w:b/>
          <w:bCs/>
        </w:rPr>
        <w:tab/>
      </w:r>
      <w:r>
        <w:rPr>
          <w:b/>
          <w:bCs/>
        </w:rPr>
        <w:t xml:space="preserve">                      </w:t>
      </w:r>
      <w:r>
        <w:rPr>
          <w:b/>
          <w:bCs/>
        </w:rPr>
        <w:tab/>
      </w:r>
      <w:r>
        <w:rPr>
          <w:b/>
          <w:bCs/>
        </w:rPr>
        <w:tab/>
      </w:r>
      <w:hyperlink r:id="rId7" w:history="1">
        <w:r w:rsidRPr="002913A2">
          <w:rPr>
            <w:rStyle w:val="Hyperlink"/>
            <w:b/>
            <w:bCs/>
          </w:rPr>
          <w:t xml:space="preserve">     Open Door</w:t>
        </w:r>
      </w:hyperlink>
      <w:r>
        <w:rPr>
          <w:b/>
          <w:bCs/>
        </w:rPr>
        <w:br/>
      </w:r>
      <w:r>
        <w:t>69 Railroad Ave,</w:t>
      </w:r>
      <w:r>
        <w:tab/>
      </w:r>
      <w:r>
        <w:tab/>
        <w:t xml:space="preserve">                </w:t>
      </w:r>
      <w:r>
        <w:tab/>
      </w:r>
      <w:r>
        <w:tab/>
        <w:t>23 Emerson Ave</w:t>
      </w:r>
      <w:r>
        <w:br/>
        <w:t>Hamilton</w:t>
      </w:r>
      <w:r>
        <w:tab/>
      </w:r>
      <w:r>
        <w:tab/>
        <w:t xml:space="preserve">                </w:t>
      </w:r>
      <w:r>
        <w:tab/>
      </w:r>
      <w:r>
        <w:tab/>
      </w:r>
      <w:r>
        <w:tab/>
        <w:t>Gloucester</w:t>
      </w:r>
      <w:r>
        <w:br/>
        <w:t>978-468-7424</w:t>
      </w:r>
      <w:r>
        <w:tab/>
      </w:r>
      <w:r>
        <w:tab/>
        <w:t xml:space="preserve">                               </w:t>
      </w:r>
      <w:r>
        <w:tab/>
      </w:r>
      <w:r>
        <w:tab/>
      </w:r>
      <w:r>
        <w:rPr>
          <w:rFonts w:ascii="Verdana" w:hAnsi="Verdana"/>
          <w:color w:val="000000"/>
          <w:sz w:val="21"/>
          <w:szCs w:val="21"/>
          <w:shd w:val="clear" w:color="auto" w:fill="FFFFFF"/>
        </w:rPr>
        <w:t>978-283-6776</w:t>
      </w:r>
      <w:bookmarkStart w:id="0" w:name="_GoBack"/>
      <w:bookmarkEnd w:id="0"/>
    </w:p>
    <w:sectPr w:rsidR="002913A2" w:rsidRPr="00291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A2"/>
    <w:rsid w:val="002913A2"/>
    <w:rsid w:val="004651E1"/>
    <w:rsid w:val="005B42E3"/>
    <w:rsid w:val="00901376"/>
    <w:rsid w:val="00B1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5A4B"/>
  <w15:chartTrackingRefBased/>
  <w15:docId w15:val="{EA6058E1-7199-451C-A6A4-9C0A32AF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3A2"/>
    <w:rPr>
      <w:color w:val="0563C1" w:themeColor="hyperlink"/>
      <w:u w:val="single"/>
    </w:rPr>
  </w:style>
  <w:style w:type="character" w:styleId="UnresolvedMention">
    <w:name w:val="Unresolved Mention"/>
    <w:basedOn w:val="DefaultParagraphFont"/>
    <w:uiPriority w:val="99"/>
    <w:semiHidden/>
    <w:unhideWhenUsed/>
    <w:rsid w:val="0029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odpant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ordfoodpantry.org" TargetMode="External"/><Relationship Id="rId5" Type="http://schemas.openxmlformats.org/officeDocument/2006/relationships/hyperlink" Target="mailto:coa@essexma.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 Town of Essex</dc:creator>
  <cp:keywords/>
  <dc:description/>
  <cp:lastModifiedBy>Council On Aging Town of Essex</cp:lastModifiedBy>
  <cp:revision>2</cp:revision>
  <dcterms:created xsi:type="dcterms:W3CDTF">2020-03-23T21:34:00Z</dcterms:created>
  <dcterms:modified xsi:type="dcterms:W3CDTF">2020-03-23T21:34:00Z</dcterms:modified>
</cp:coreProperties>
</file>